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89907" w14:textId="27A94DCD" w:rsidR="003A59CB" w:rsidRPr="00BC226C" w:rsidRDefault="00BC226C" w:rsidP="00BC226C">
      <w:pPr>
        <w:jc w:val="center"/>
        <w:rPr>
          <w:rFonts w:ascii="Abadi" w:hAnsi="Abadi"/>
          <w:b/>
          <w:bCs/>
        </w:rPr>
      </w:pPr>
      <w:r w:rsidRPr="00BC226C">
        <w:rPr>
          <w:rFonts w:ascii="Abadi" w:hAnsi="Abadi"/>
          <w:b/>
          <w:bCs/>
        </w:rPr>
        <w:t>Tour program (2)</w:t>
      </w:r>
    </w:p>
    <w:p w14:paraId="029C5910" w14:textId="5C1DCDD1" w:rsidR="00BC226C" w:rsidRPr="00BC226C" w:rsidRDefault="00BC226C" w:rsidP="00BC226C">
      <w:pPr>
        <w:jc w:val="center"/>
        <w:rPr>
          <w:rFonts w:ascii="Abadi" w:hAnsi="Abadi"/>
          <w:b/>
          <w:bCs/>
        </w:rPr>
      </w:pPr>
      <w:r w:rsidRPr="00BC226C">
        <w:rPr>
          <w:rFonts w:ascii="Abadi" w:hAnsi="Abadi"/>
          <w:b/>
          <w:bCs/>
        </w:rPr>
        <w:t>GO STRONG, GO</w:t>
      </w:r>
      <w:r w:rsidR="004E6892">
        <w:rPr>
          <w:rFonts w:ascii="Abadi" w:hAnsi="Abadi"/>
          <w:b/>
          <w:bCs/>
        </w:rPr>
        <w:t xml:space="preserve"> LONG-</w:t>
      </w:r>
      <w:r w:rsidRPr="00BC226C">
        <w:rPr>
          <w:rFonts w:ascii="Abadi" w:hAnsi="Abadi"/>
          <w:b/>
          <w:bCs/>
        </w:rPr>
        <w:t xml:space="preserve"> GOLF</w:t>
      </w:r>
      <w:r w:rsidR="004E6892">
        <w:rPr>
          <w:rFonts w:ascii="Abadi" w:hAnsi="Abadi"/>
          <w:b/>
          <w:bCs/>
        </w:rPr>
        <w:t xml:space="preserve"> TOUR</w:t>
      </w:r>
    </w:p>
    <w:p w14:paraId="1230CB8E" w14:textId="77777777" w:rsidR="00BC226C" w:rsidRPr="00BC226C" w:rsidRDefault="00BC226C" w:rsidP="00BC226C">
      <w:pPr>
        <w:spacing w:line="240" w:lineRule="auto"/>
        <w:rPr>
          <w:rFonts w:ascii="Abadi" w:hAnsi="Abadi" w:cs="Poppins"/>
          <w:b/>
          <w:bCs/>
          <w:sz w:val="24"/>
          <w:szCs w:val="24"/>
        </w:rPr>
      </w:pPr>
      <w:r w:rsidRPr="00BC226C">
        <w:rPr>
          <w:rFonts w:ascii="Abadi" w:hAnsi="Abadi" w:cs="Poppins"/>
          <w:b/>
          <w:bCs/>
          <w:sz w:val="24"/>
          <w:szCs w:val="24"/>
        </w:rPr>
        <w:t xml:space="preserve">   Day 1: Arrival – Queen Alia International Airport – Overnight Dead Sea</w:t>
      </w:r>
    </w:p>
    <w:p w14:paraId="74FDC692" w14:textId="77777777" w:rsidR="00BC226C" w:rsidRPr="00BC226C" w:rsidRDefault="00BC226C" w:rsidP="00BC226C">
      <w:pPr>
        <w:spacing w:line="240" w:lineRule="auto"/>
        <w:rPr>
          <w:rFonts w:ascii="Abadi" w:hAnsi="Abadi" w:cs="Poppins"/>
          <w:b/>
          <w:bCs/>
          <w:sz w:val="24"/>
          <w:szCs w:val="24"/>
        </w:rPr>
      </w:pPr>
      <w:r w:rsidRPr="00BC226C">
        <w:rPr>
          <w:rFonts w:ascii="Abadi" w:hAnsi="Abadi" w:cs="Poppins"/>
          <w:sz w:val="24"/>
          <w:szCs w:val="24"/>
        </w:rPr>
        <w:t>Arrival at Queen Alia International Airport in Amman, Jordan. Our airport representative will be waiting for you to assist with visa procedures. The airport representative will walk you through customs and down to the luggage hall. Afterwards, meet with your driver in the arrival hall. The driver will be holding a name sign. Transfer to 5-Star Movenpick Dead Sea Resort &amp; Spa for an overnight.</w:t>
      </w:r>
    </w:p>
    <w:p w14:paraId="46B7D3E3" w14:textId="77777777" w:rsidR="00BC226C" w:rsidRPr="00BC226C" w:rsidRDefault="00BC226C" w:rsidP="00BC226C">
      <w:pPr>
        <w:spacing w:line="240" w:lineRule="auto"/>
        <w:rPr>
          <w:rFonts w:ascii="Abadi" w:hAnsi="Abadi" w:cs="Poppins"/>
          <w:b/>
          <w:bCs/>
          <w:sz w:val="24"/>
          <w:szCs w:val="24"/>
        </w:rPr>
      </w:pPr>
      <w:r w:rsidRPr="00BC226C">
        <w:rPr>
          <w:rFonts w:ascii="Abadi" w:hAnsi="Abadi" w:cs="Poppins"/>
          <w:b/>
          <w:bCs/>
          <w:sz w:val="24"/>
          <w:szCs w:val="24"/>
        </w:rPr>
        <w:t>Day 2: Free Day - Dead Sea</w:t>
      </w:r>
    </w:p>
    <w:p w14:paraId="15488741" w14:textId="77777777" w:rsidR="00BC226C" w:rsidRPr="00BC226C" w:rsidRDefault="00BC226C" w:rsidP="00BC226C">
      <w:pPr>
        <w:spacing w:line="240" w:lineRule="auto"/>
        <w:rPr>
          <w:rFonts w:ascii="Abadi" w:hAnsi="Abadi" w:cs="Poppins"/>
          <w:sz w:val="24"/>
          <w:szCs w:val="24"/>
        </w:rPr>
      </w:pPr>
      <w:r w:rsidRPr="00BC226C">
        <w:rPr>
          <w:rFonts w:ascii="Abadi" w:hAnsi="Abadi" w:cs="Poppins"/>
          <w:sz w:val="24"/>
          <w:szCs w:val="24"/>
        </w:rPr>
        <w:t>After breakfast at the hotel, enjoy the day at your leisure. Explore the Dead Sea: lowest point on Earth’s surface. Here you can relax and float in its salty waters and try out the famous healing mud or spend the day at the resort. Overnight in Dead Sea.</w:t>
      </w:r>
    </w:p>
    <w:p w14:paraId="1A798FA6" w14:textId="77777777" w:rsidR="00BC226C" w:rsidRPr="00BC226C" w:rsidRDefault="00BC226C" w:rsidP="00BC226C">
      <w:pPr>
        <w:spacing w:line="240" w:lineRule="auto"/>
        <w:rPr>
          <w:rFonts w:ascii="Abadi" w:hAnsi="Abadi" w:cs="Poppins"/>
          <w:b/>
          <w:bCs/>
          <w:sz w:val="24"/>
          <w:szCs w:val="24"/>
        </w:rPr>
      </w:pPr>
      <w:r w:rsidRPr="00BC226C">
        <w:rPr>
          <w:rFonts w:ascii="Abadi" w:hAnsi="Abadi" w:cs="Poppins"/>
          <w:b/>
          <w:bCs/>
          <w:sz w:val="24"/>
          <w:szCs w:val="24"/>
        </w:rPr>
        <w:t>Day 3: Dead Sea – Aqaba Transfer</w:t>
      </w:r>
    </w:p>
    <w:p w14:paraId="44888E46" w14:textId="77777777" w:rsidR="00BC226C" w:rsidRPr="00BC226C" w:rsidRDefault="00BC226C" w:rsidP="00BC226C">
      <w:pPr>
        <w:spacing w:line="240" w:lineRule="auto"/>
        <w:rPr>
          <w:rFonts w:ascii="Abadi" w:hAnsi="Abadi" w:cs="Poppins"/>
          <w:b/>
          <w:bCs/>
          <w:sz w:val="24"/>
          <w:szCs w:val="24"/>
        </w:rPr>
      </w:pPr>
      <w:r w:rsidRPr="00BC226C">
        <w:rPr>
          <w:rFonts w:ascii="Abadi" w:hAnsi="Abadi" w:cs="Poppins"/>
          <w:sz w:val="24"/>
          <w:szCs w:val="24"/>
        </w:rPr>
        <w:t>After breakfast at your hotel, check out and transfer to Aqaba by road. Upon arrival check-in to 5-star Hayat Regency Resort at Ayla . The rest of the day is yours. Explore Aqaba and it’s Red Sea coastal line. Aqaba is full of water activities such as snorkeling and diving. Feel free to enjoy the beach or roam around local markets. Overnight in Aqaba.</w:t>
      </w:r>
    </w:p>
    <w:p w14:paraId="45C6EB65" w14:textId="77777777" w:rsidR="00BC226C" w:rsidRPr="00BC226C" w:rsidRDefault="00BC226C" w:rsidP="00BC226C">
      <w:pPr>
        <w:spacing w:line="240" w:lineRule="auto"/>
        <w:rPr>
          <w:rFonts w:ascii="Abadi" w:hAnsi="Abadi" w:cs="Poppins"/>
          <w:b/>
          <w:bCs/>
          <w:sz w:val="24"/>
          <w:szCs w:val="24"/>
        </w:rPr>
      </w:pPr>
      <w:r w:rsidRPr="00BC226C">
        <w:rPr>
          <w:rFonts w:ascii="Abadi" w:hAnsi="Abadi" w:cs="Poppins"/>
          <w:b/>
          <w:bCs/>
          <w:sz w:val="24"/>
          <w:szCs w:val="24"/>
        </w:rPr>
        <w:t xml:space="preserve">Day 4: Aqaba – Ayla Golf Club </w:t>
      </w:r>
      <w:r w:rsidRPr="00BC226C">
        <w:rPr>
          <w:rFonts w:ascii="Abadi" w:hAnsi="Abadi" w:cs="Poppins"/>
          <w:b/>
          <w:bCs/>
          <w:sz w:val="24"/>
          <w:szCs w:val="24"/>
        </w:rPr>
        <w:br/>
      </w:r>
    </w:p>
    <w:p w14:paraId="7B4164F8" w14:textId="77777777" w:rsidR="00BC226C" w:rsidRPr="00BC226C" w:rsidRDefault="00BC226C" w:rsidP="00BC226C">
      <w:pPr>
        <w:spacing w:line="240" w:lineRule="auto"/>
        <w:rPr>
          <w:rFonts w:ascii="Abadi" w:hAnsi="Abadi" w:cs="Poppins"/>
          <w:sz w:val="24"/>
          <w:szCs w:val="24"/>
        </w:rPr>
      </w:pPr>
      <w:r w:rsidRPr="00BC226C">
        <w:rPr>
          <w:rFonts w:ascii="Abadi" w:hAnsi="Abadi" w:cs="Poppins"/>
          <w:sz w:val="24"/>
          <w:szCs w:val="24"/>
        </w:rPr>
        <w:t>After an early breakfast at the hotel, move to Ayla Golf Club in Aqaba. Designed by the legendary Greg Norman, Ayla Golf Club boasts an 18-hole (par 72) championship course and a nine-hole (par 27) floodlit academy course.</w:t>
      </w:r>
      <w:r w:rsidRPr="00BC226C">
        <w:rPr>
          <w:sz w:val="24"/>
          <w:szCs w:val="24"/>
        </w:rPr>
        <w:t xml:space="preserve"> </w:t>
      </w:r>
      <w:r w:rsidRPr="00BC226C">
        <w:rPr>
          <w:rFonts w:ascii="Abadi" w:hAnsi="Abadi" w:cs="Poppins"/>
          <w:sz w:val="24"/>
          <w:szCs w:val="24"/>
        </w:rPr>
        <w:t xml:space="preserve">With over 800,000 square meters of rolling green fairways, both beginner and expert golfers are welcome to enjoy this one-of-a-kind, eco-friendly golf course overlooking Aqaba’s captivating mountainous landscape. The Golf Club includes a Golf Academy offering first-class private, group teaching, and practice services by PGA-qualified professionals to all golfers, fresh or professional. Keep in mind that you should arrive 30 minutes prior to tee time. </w:t>
      </w:r>
    </w:p>
    <w:p w14:paraId="16CB71C9" w14:textId="77777777" w:rsidR="00BC226C" w:rsidRPr="00BC226C" w:rsidRDefault="00BC226C" w:rsidP="00BC226C">
      <w:pPr>
        <w:spacing w:line="240" w:lineRule="auto"/>
        <w:rPr>
          <w:rFonts w:ascii="Abadi" w:hAnsi="Abadi" w:cs="Poppins"/>
          <w:sz w:val="24"/>
          <w:szCs w:val="24"/>
        </w:rPr>
      </w:pPr>
      <w:r w:rsidRPr="00BC226C">
        <w:rPr>
          <w:rFonts w:ascii="Abadi" w:hAnsi="Abadi" w:cs="Poppins"/>
          <w:sz w:val="24"/>
          <w:szCs w:val="24"/>
        </w:rPr>
        <w:t xml:space="preserve">Non-golfers have the option to spend the day at the hotel Spa! as a supplement. Feel free to book any treatments by us or to book it and pay it on spot. </w:t>
      </w:r>
    </w:p>
    <w:p w14:paraId="15D8F0E2" w14:textId="77777777" w:rsidR="00BC226C" w:rsidRPr="00BC226C" w:rsidRDefault="00BC226C" w:rsidP="00BC226C">
      <w:pPr>
        <w:spacing w:line="240" w:lineRule="auto"/>
        <w:rPr>
          <w:rFonts w:ascii="Abadi" w:hAnsi="Abadi" w:cs="Poppins"/>
          <w:sz w:val="24"/>
          <w:szCs w:val="24"/>
        </w:rPr>
      </w:pPr>
      <w:r w:rsidRPr="00BC226C">
        <w:rPr>
          <w:rFonts w:ascii="Abadi" w:hAnsi="Abadi" w:cs="Poppins"/>
          <w:sz w:val="24"/>
          <w:szCs w:val="24"/>
        </w:rPr>
        <w:t xml:space="preserve">Overnight in Aqaba. </w:t>
      </w:r>
    </w:p>
    <w:p w14:paraId="3E9DBECE" w14:textId="77777777" w:rsidR="00BC226C" w:rsidRPr="00BC226C" w:rsidRDefault="00BC226C" w:rsidP="00BC226C">
      <w:pPr>
        <w:spacing w:line="240" w:lineRule="auto"/>
        <w:rPr>
          <w:rFonts w:ascii="Abadi" w:hAnsi="Abadi" w:cs="Poppins"/>
          <w:b/>
          <w:bCs/>
          <w:sz w:val="24"/>
          <w:szCs w:val="24"/>
        </w:rPr>
      </w:pPr>
    </w:p>
    <w:p w14:paraId="44ADC139" w14:textId="77777777" w:rsidR="00BC226C" w:rsidRPr="00BC226C" w:rsidRDefault="00BC226C" w:rsidP="00BC226C">
      <w:pPr>
        <w:spacing w:line="240" w:lineRule="auto"/>
        <w:rPr>
          <w:rFonts w:ascii="Abadi" w:hAnsi="Abadi" w:cs="Poppins"/>
          <w:b/>
          <w:bCs/>
          <w:sz w:val="24"/>
          <w:szCs w:val="24"/>
        </w:rPr>
      </w:pPr>
    </w:p>
    <w:p w14:paraId="58DA801F" w14:textId="77777777" w:rsidR="00BC226C" w:rsidRPr="00BC226C" w:rsidRDefault="00BC226C" w:rsidP="00BC226C">
      <w:pPr>
        <w:spacing w:line="240" w:lineRule="auto"/>
        <w:rPr>
          <w:rFonts w:ascii="Abadi" w:hAnsi="Abadi" w:cs="Poppins"/>
          <w:b/>
          <w:bCs/>
          <w:sz w:val="24"/>
          <w:szCs w:val="24"/>
        </w:rPr>
      </w:pPr>
    </w:p>
    <w:p w14:paraId="51720BFD" w14:textId="77777777" w:rsidR="00BC226C" w:rsidRPr="00BC226C" w:rsidRDefault="00BC226C" w:rsidP="00BC226C">
      <w:pPr>
        <w:spacing w:line="240" w:lineRule="auto"/>
        <w:rPr>
          <w:rFonts w:ascii="Abadi" w:hAnsi="Abadi" w:cs="Poppins"/>
          <w:b/>
          <w:bCs/>
          <w:sz w:val="24"/>
          <w:szCs w:val="24"/>
        </w:rPr>
      </w:pPr>
    </w:p>
    <w:p w14:paraId="1F42C3E0" w14:textId="77777777" w:rsidR="00BC226C" w:rsidRPr="00BC226C" w:rsidRDefault="00BC226C" w:rsidP="00BC226C">
      <w:pPr>
        <w:spacing w:line="240" w:lineRule="auto"/>
        <w:rPr>
          <w:rFonts w:ascii="Abadi" w:hAnsi="Abadi" w:cs="Poppins"/>
          <w:b/>
          <w:bCs/>
          <w:sz w:val="24"/>
          <w:szCs w:val="24"/>
        </w:rPr>
      </w:pPr>
    </w:p>
    <w:p w14:paraId="5F612F7B" w14:textId="77777777" w:rsidR="00BC226C" w:rsidRPr="00BC226C" w:rsidRDefault="00BC226C" w:rsidP="00BC226C">
      <w:pPr>
        <w:spacing w:line="240" w:lineRule="auto"/>
        <w:rPr>
          <w:rFonts w:ascii="Abadi" w:hAnsi="Abadi" w:cs="Poppins"/>
          <w:b/>
          <w:bCs/>
          <w:sz w:val="24"/>
          <w:szCs w:val="24"/>
        </w:rPr>
      </w:pPr>
    </w:p>
    <w:p w14:paraId="2E6769FC" w14:textId="77777777" w:rsidR="00BC226C" w:rsidRPr="00BC226C" w:rsidRDefault="00BC226C" w:rsidP="00BC226C">
      <w:pPr>
        <w:spacing w:line="240" w:lineRule="auto"/>
        <w:rPr>
          <w:rFonts w:ascii="Abadi" w:hAnsi="Abadi" w:cs="Poppins"/>
          <w:b/>
          <w:bCs/>
          <w:sz w:val="24"/>
          <w:szCs w:val="24"/>
        </w:rPr>
      </w:pPr>
    </w:p>
    <w:p w14:paraId="5059BC64" w14:textId="77777777" w:rsidR="00BC226C" w:rsidRPr="00BC226C" w:rsidRDefault="00BC226C" w:rsidP="00BC226C">
      <w:pPr>
        <w:spacing w:line="240" w:lineRule="auto"/>
        <w:rPr>
          <w:rFonts w:ascii="Abadi" w:hAnsi="Abadi" w:cs="Poppins"/>
          <w:b/>
          <w:bCs/>
          <w:sz w:val="24"/>
          <w:szCs w:val="24"/>
        </w:rPr>
      </w:pPr>
    </w:p>
    <w:p w14:paraId="1D9D2BFC" w14:textId="77777777" w:rsidR="00BC226C" w:rsidRPr="00BC226C" w:rsidRDefault="00BC226C" w:rsidP="00BC226C">
      <w:pPr>
        <w:spacing w:line="240" w:lineRule="auto"/>
        <w:rPr>
          <w:rFonts w:ascii="Abadi" w:hAnsi="Abadi" w:cs="Poppins"/>
          <w:b/>
          <w:bCs/>
          <w:sz w:val="24"/>
          <w:szCs w:val="24"/>
        </w:rPr>
      </w:pPr>
    </w:p>
    <w:p w14:paraId="31AD2C5A" w14:textId="77777777" w:rsidR="00BC226C" w:rsidRPr="00BC226C" w:rsidRDefault="00BC226C" w:rsidP="00BC226C">
      <w:pPr>
        <w:spacing w:line="240" w:lineRule="auto"/>
        <w:rPr>
          <w:rFonts w:ascii="Abadi" w:hAnsi="Abadi" w:cs="Poppins"/>
          <w:b/>
          <w:bCs/>
          <w:sz w:val="24"/>
          <w:szCs w:val="24"/>
        </w:rPr>
      </w:pPr>
      <w:r w:rsidRPr="00BC226C">
        <w:rPr>
          <w:rFonts w:ascii="Abadi" w:hAnsi="Abadi" w:cs="Poppins"/>
          <w:b/>
          <w:bCs/>
          <w:sz w:val="24"/>
          <w:szCs w:val="24"/>
        </w:rPr>
        <w:t>Day 5: Aqaba – Petra</w:t>
      </w:r>
    </w:p>
    <w:p w14:paraId="5B8B4F50" w14:textId="77777777" w:rsidR="00BC226C" w:rsidRPr="00BC226C" w:rsidRDefault="00BC226C" w:rsidP="00BC226C">
      <w:pPr>
        <w:spacing w:line="240" w:lineRule="auto"/>
        <w:rPr>
          <w:rFonts w:ascii="Abadi" w:hAnsi="Abadi" w:cs="Poppins"/>
          <w:sz w:val="24"/>
          <w:szCs w:val="24"/>
        </w:rPr>
      </w:pPr>
      <w:r w:rsidRPr="00BC226C">
        <w:rPr>
          <w:rFonts w:ascii="Abadi" w:hAnsi="Abadi" w:cs="Poppins"/>
          <w:sz w:val="24"/>
          <w:szCs w:val="24"/>
        </w:rPr>
        <w:t xml:space="preserve">After breakfast at the hotel, check-out and transfer to Petra, a UNESCO World Heritage Site. Also known as one of the seven wonders of the world. Here you will have a full-day guided tour. Enter through the Siq and visit the Treasury, Street of Facades, Theater, Colonnaded Street etc. After lunch, if time permits, visit the Monastery and/or the High Place of Sacrifice. It is a lot of climbing but definitely worth the views! Check-in and overnight at 5-star Hayat Zaman Hotel &amp; Resort in Petra. </w:t>
      </w:r>
    </w:p>
    <w:p w14:paraId="0A6E8902" w14:textId="77777777" w:rsidR="00BC226C" w:rsidRPr="00BC226C" w:rsidRDefault="00BC226C" w:rsidP="00BC226C">
      <w:pPr>
        <w:pStyle w:val="ListParagraph"/>
        <w:spacing w:line="240" w:lineRule="auto"/>
        <w:rPr>
          <w:rFonts w:ascii="Abadi" w:hAnsi="Abadi"/>
          <w:b/>
          <w:bCs/>
          <w:i/>
          <w:iCs/>
          <w:sz w:val="24"/>
          <w:szCs w:val="24"/>
          <w:u w:val="single"/>
        </w:rPr>
      </w:pPr>
      <w:r w:rsidRPr="00BC226C">
        <w:rPr>
          <w:rFonts w:ascii="Abadi" w:hAnsi="Abadi" w:cs="Poppins"/>
          <w:b/>
          <w:bCs/>
          <w:i/>
          <w:iCs/>
          <w:sz w:val="24"/>
          <w:szCs w:val="24"/>
          <w:u w:val="single"/>
        </w:rPr>
        <w:t xml:space="preserve">Option Activities: </w:t>
      </w:r>
    </w:p>
    <w:p w14:paraId="4D8AB624" w14:textId="77777777" w:rsidR="00BC226C" w:rsidRPr="00BC226C" w:rsidRDefault="00BC226C" w:rsidP="00BC226C">
      <w:pPr>
        <w:pStyle w:val="ListParagraph"/>
        <w:numPr>
          <w:ilvl w:val="0"/>
          <w:numId w:val="2"/>
        </w:numPr>
        <w:spacing w:line="240" w:lineRule="auto"/>
        <w:rPr>
          <w:rFonts w:ascii="Abadi" w:hAnsi="Abadi"/>
          <w:sz w:val="24"/>
          <w:szCs w:val="24"/>
        </w:rPr>
      </w:pPr>
      <w:r w:rsidRPr="00BC226C">
        <w:rPr>
          <w:rFonts w:ascii="Abadi" w:hAnsi="Abadi" w:cs="Poppins"/>
          <w:sz w:val="24"/>
          <w:szCs w:val="24"/>
        </w:rPr>
        <w:t xml:space="preserve"> Petra by Night available as supplement if this day falls on a Monday, Wednesday, or Thursday evening form 20.30 – 22.30</w:t>
      </w:r>
      <w:r w:rsidRPr="00BC226C">
        <w:rPr>
          <w:rFonts w:ascii="Abadi" w:hAnsi="Abadi" w:cs="Poppins"/>
          <w:sz w:val="24"/>
          <w:szCs w:val="24"/>
        </w:rPr>
        <w:br/>
      </w:r>
    </w:p>
    <w:p w14:paraId="5D7A678E" w14:textId="77777777" w:rsidR="00BC226C" w:rsidRPr="00BC226C" w:rsidRDefault="00BC226C" w:rsidP="00BC226C">
      <w:pPr>
        <w:pStyle w:val="ListParagraph"/>
        <w:numPr>
          <w:ilvl w:val="0"/>
          <w:numId w:val="2"/>
        </w:numPr>
        <w:spacing w:line="240" w:lineRule="auto"/>
        <w:rPr>
          <w:rFonts w:ascii="Abadi" w:hAnsi="Abadi" w:cs="Poppins"/>
          <w:b/>
          <w:bCs/>
          <w:sz w:val="24"/>
          <w:szCs w:val="24"/>
        </w:rPr>
      </w:pPr>
      <w:r w:rsidRPr="00BC226C">
        <w:rPr>
          <w:rFonts w:ascii="Abadi" w:hAnsi="Abadi" w:cs="Poppins"/>
          <w:sz w:val="24"/>
          <w:szCs w:val="24"/>
        </w:rPr>
        <w:t>This evening, you will have the opportunity to learn more about Jordanian culture and cousin. You will join a local family in Wadi Mousa (the city at the entrance to Petra) to cook and eat a Jordanian dish while chatting about culture, playing traditional games, preparing Jordanian tea, and a local dessert. After that, return to the hotel for the night. </w:t>
      </w:r>
    </w:p>
    <w:p w14:paraId="3BE3A2AE" w14:textId="77777777" w:rsidR="00BC226C" w:rsidRPr="00BC226C" w:rsidRDefault="00BC226C" w:rsidP="00BC226C">
      <w:pPr>
        <w:spacing w:line="240" w:lineRule="auto"/>
        <w:rPr>
          <w:rFonts w:ascii="Abadi" w:hAnsi="Abadi" w:cs="Poppins"/>
          <w:b/>
          <w:bCs/>
          <w:sz w:val="24"/>
          <w:szCs w:val="24"/>
        </w:rPr>
      </w:pPr>
      <w:r w:rsidRPr="00BC226C">
        <w:rPr>
          <w:rFonts w:ascii="Abadi" w:hAnsi="Abadi" w:cs="Poppins"/>
          <w:b/>
          <w:bCs/>
          <w:sz w:val="24"/>
          <w:szCs w:val="24"/>
        </w:rPr>
        <w:t xml:space="preserve">Day 6: Petra – Wadi Rum </w:t>
      </w:r>
    </w:p>
    <w:p w14:paraId="26E4BCDD" w14:textId="77777777" w:rsidR="00BC226C" w:rsidRPr="00BC226C" w:rsidRDefault="00BC226C" w:rsidP="00BC226C">
      <w:pPr>
        <w:spacing w:line="240" w:lineRule="auto"/>
        <w:rPr>
          <w:rFonts w:ascii="Abadi" w:hAnsi="Abadi" w:cs="Poppins"/>
          <w:sz w:val="24"/>
          <w:szCs w:val="24"/>
        </w:rPr>
      </w:pPr>
      <w:r w:rsidRPr="00BC226C">
        <w:rPr>
          <w:rFonts w:ascii="Abadi" w:hAnsi="Abadi" w:cs="Poppins"/>
          <w:sz w:val="24"/>
          <w:szCs w:val="24"/>
        </w:rPr>
        <w:t xml:space="preserve">After breakfast at your hotel, check-out and meet with your driver. Transfer to Wadi Rum. Explore Wadi Rum with a jeep tour for the first half of your day. Wadi Rum is famous for its Red Sand and beautiful rock formations. Optional: Enjoy a camel ride before the jeep tour. During the jeep tour, lunch will be provided by your driver. Finishing up the jeep tour you will end at a campsite. This campsite has sanitaire facilities and private tents. </w:t>
      </w:r>
    </w:p>
    <w:p w14:paraId="302E20FC" w14:textId="77777777" w:rsidR="00BC226C" w:rsidRPr="00BC226C" w:rsidRDefault="00BC226C" w:rsidP="00BC226C">
      <w:pPr>
        <w:spacing w:line="240" w:lineRule="auto"/>
        <w:rPr>
          <w:rFonts w:ascii="Abadi" w:hAnsi="Abadi" w:cs="Poppins"/>
          <w:b/>
          <w:bCs/>
          <w:sz w:val="24"/>
          <w:szCs w:val="24"/>
        </w:rPr>
      </w:pPr>
      <w:r w:rsidRPr="00BC226C">
        <w:rPr>
          <w:rFonts w:ascii="Abadi" w:hAnsi="Abadi" w:cs="Poppins"/>
          <w:sz w:val="24"/>
          <w:szCs w:val="24"/>
        </w:rPr>
        <w:t xml:space="preserve">Overnight under the stars in a luxury bubble tent. </w:t>
      </w:r>
    </w:p>
    <w:p w14:paraId="74B42DF3" w14:textId="77777777" w:rsidR="00BC226C" w:rsidRPr="00BC226C" w:rsidRDefault="00BC226C" w:rsidP="00BC226C">
      <w:pPr>
        <w:spacing w:line="240" w:lineRule="auto"/>
        <w:rPr>
          <w:rFonts w:ascii="Abadi" w:hAnsi="Abadi" w:cs="Poppins"/>
          <w:b/>
          <w:bCs/>
          <w:sz w:val="24"/>
          <w:szCs w:val="24"/>
        </w:rPr>
      </w:pPr>
      <w:r w:rsidRPr="00BC226C">
        <w:rPr>
          <w:rFonts w:ascii="Abadi" w:hAnsi="Abadi" w:cs="Poppins"/>
          <w:b/>
          <w:bCs/>
          <w:sz w:val="24"/>
          <w:szCs w:val="24"/>
        </w:rPr>
        <w:t>Day 7: Wadi Rum – Aqaba</w:t>
      </w:r>
    </w:p>
    <w:p w14:paraId="3F53AB47" w14:textId="77777777" w:rsidR="00BC226C" w:rsidRPr="00BC226C" w:rsidRDefault="00BC226C" w:rsidP="00BC226C">
      <w:pPr>
        <w:spacing w:line="240" w:lineRule="auto"/>
        <w:rPr>
          <w:rFonts w:ascii="Abadi" w:hAnsi="Abadi" w:cs="Poppins"/>
          <w:sz w:val="24"/>
          <w:szCs w:val="24"/>
        </w:rPr>
      </w:pPr>
      <w:r w:rsidRPr="00BC226C">
        <w:rPr>
          <w:rFonts w:ascii="Abadi" w:hAnsi="Abadi" w:cs="Poppins"/>
          <w:sz w:val="24"/>
          <w:szCs w:val="24"/>
        </w:rPr>
        <w:t>After breakfast at your hotel, check-out and meet with your driver. Transfer back to Aqaba for check-in and luggage drop-off at 5-star Hayat Regency Resort at Ayla. Afterwards, you will move to Ayla Golf Club for another day on the course! Keep in mind that you should arrive 30 minutes prior to tee time.</w:t>
      </w:r>
    </w:p>
    <w:p w14:paraId="07DEA122" w14:textId="77777777" w:rsidR="00BC226C" w:rsidRPr="00BC226C" w:rsidRDefault="00BC226C" w:rsidP="00BC226C">
      <w:pPr>
        <w:spacing w:line="240" w:lineRule="auto"/>
        <w:rPr>
          <w:rFonts w:ascii="Abadi" w:hAnsi="Abadi" w:cs="Poppins"/>
          <w:sz w:val="24"/>
          <w:szCs w:val="24"/>
        </w:rPr>
      </w:pPr>
      <w:r w:rsidRPr="00BC226C">
        <w:rPr>
          <w:rFonts w:ascii="Abadi" w:hAnsi="Abadi" w:cs="Poppins"/>
          <w:sz w:val="24"/>
          <w:szCs w:val="24"/>
        </w:rPr>
        <w:t>Non-golfers have the option of visiting the Aqaba Bird Observatory, Lunch Cruise and snorkeling as a supplement or spend the day exploring local beaches and markets and more ….</w:t>
      </w:r>
    </w:p>
    <w:p w14:paraId="02D83CC5" w14:textId="77777777" w:rsidR="00BC226C" w:rsidRPr="00BC226C" w:rsidRDefault="00BC226C" w:rsidP="00BC226C">
      <w:pPr>
        <w:spacing w:line="240" w:lineRule="auto"/>
        <w:rPr>
          <w:rFonts w:ascii="Abadi" w:hAnsi="Abadi" w:cs="Poppins"/>
          <w:noProof/>
          <w:sz w:val="24"/>
          <w:szCs w:val="24"/>
        </w:rPr>
      </w:pPr>
    </w:p>
    <w:p w14:paraId="3C9FF382" w14:textId="77777777" w:rsidR="00BC226C" w:rsidRPr="00BC226C" w:rsidRDefault="00BC226C" w:rsidP="00BC226C">
      <w:pPr>
        <w:spacing w:line="240" w:lineRule="auto"/>
        <w:rPr>
          <w:rFonts w:ascii="Abadi" w:hAnsi="Abadi" w:cs="Poppins"/>
          <w:noProof/>
          <w:sz w:val="24"/>
          <w:szCs w:val="24"/>
        </w:rPr>
      </w:pPr>
    </w:p>
    <w:p w14:paraId="5F4DA6EE" w14:textId="77777777" w:rsidR="00BC226C" w:rsidRPr="00BC226C" w:rsidRDefault="00BC226C" w:rsidP="00BC226C">
      <w:pPr>
        <w:spacing w:line="240" w:lineRule="auto"/>
        <w:rPr>
          <w:rFonts w:ascii="Abadi" w:hAnsi="Abadi" w:cs="Poppins"/>
          <w:noProof/>
          <w:sz w:val="24"/>
          <w:szCs w:val="24"/>
        </w:rPr>
      </w:pPr>
    </w:p>
    <w:p w14:paraId="4109EE19" w14:textId="77777777" w:rsidR="00BC226C" w:rsidRPr="00BC226C" w:rsidRDefault="00BC226C" w:rsidP="00BC226C">
      <w:pPr>
        <w:spacing w:line="240" w:lineRule="auto"/>
        <w:rPr>
          <w:rFonts w:ascii="Abadi" w:hAnsi="Abadi" w:cs="Poppins"/>
          <w:noProof/>
          <w:sz w:val="24"/>
          <w:szCs w:val="24"/>
        </w:rPr>
      </w:pPr>
    </w:p>
    <w:p w14:paraId="350015AA" w14:textId="77777777" w:rsidR="00BC226C" w:rsidRPr="00BC226C" w:rsidRDefault="00BC226C" w:rsidP="00BC226C">
      <w:pPr>
        <w:spacing w:line="240" w:lineRule="auto"/>
        <w:rPr>
          <w:rFonts w:ascii="Abadi" w:hAnsi="Abadi" w:cs="Poppins"/>
          <w:noProof/>
          <w:sz w:val="24"/>
          <w:szCs w:val="24"/>
        </w:rPr>
      </w:pPr>
    </w:p>
    <w:p w14:paraId="5F4BF9C4" w14:textId="77777777" w:rsidR="00BC226C" w:rsidRPr="00BC226C" w:rsidRDefault="00BC226C" w:rsidP="00BC226C">
      <w:pPr>
        <w:spacing w:line="240" w:lineRule="auto"/>
        <w:rPr>
          <w:rFonts w:ascii="Abadi" w:hAnsi="Abadi" w:cs="Poppins"/>
          <w:noProof/>
          <w:sz w:val="24"/>
          <w:szCs w:val="24"/>
        </w:rPr>
      </w:pPr>
    </w:p>
    <w:p w14:paraId="00B9BA56" w14:textId="77777777" w:rsidR="00BC226C" w:rsidRPr="00BC226C" w:rsidRDefault="00BC226C" w:rsidP="00BC226C">
      <w:pPr>
        <w:spacing w:line="240" w:lineRule="auto"/>
        <w:rPr>
          <w:rFonts w:ascii="Abadi" w:hAnsi="Abadi" w:cs="Poppins"/>
          <w:b/>
          <w:bCs/>
          <w:sz w:val="24"/>
          <w:szCs w:val="24"/>
        </w:rPr>
      </w:pPr>
      <w:r w:rsidRPr="00BC226C">
        <w:rPr>
          <w:rFonts w:ascii="Abadi" w:hAnsi="Abadi" w:cs="Poppins"/>
          <w:b/>
          <w:bCs/>
          <w:sz w:val="24"/>
          <w:szCs w:val="24"/>
        </w:rPr>
        <w:t>Day 8 and 9: Ayla Golf Club</w:t>
      </w:r>
    </w:p>
    <w:p w14:paraId="702E1875" w14:textId="77777777" w:rsidR="00BC226C" w:rsidRPr="00BC226C" w:rsidRDefault="00BC226C" w:rsidP="00BC226C">
      <w:pPr>
        <w:spacing w:line="240" w:lineRule="auto"/>
        <w:rPr>
          <w:rFonts w:ascii="Abadi" w:hAnsi="Abadi" w:cs="Poppins"/>
          <w:sz w:val="24"/>
          <w:szCs w:val="24"/>
        </w:rPr>
      </w:pPr>
      <w:proofErr w:type="spellStart"/>
      <w:r w:rsidRPr="00BC226C">
        <w:rPr>
          <w:rFonts w:ascii="Abadi" w:hAnsi="Abadi" w:cs="Poppins"/>
          <w:sz w:val="24"/>
          <w:szCs w:val="24"/>
        </w:rPr>
        <w:t>ter</w:t>
      </w:r>
      <w:proofErr w:type="spellEnd"/>
      <w:r w:rsidRPr="00BC226C">
        <w:rPr>
          <w:rFonts w:ascii="Abadi" w:hAnsi="Abadi" w:cs="Poppins"/>
          <w:sz w:val="24"/>
          <w:szCs w:val="24"/>
        </w:rPr>
        <w:t xml:space="preserve"> breakfast at your hotel, on both days 8 and 9, back to Ayla Golf Club. Take in Ayla Golf Club’s impressive and inspiring architecture before going home! It was designed by the elite Oppenheim Architecture &amp; Design firm. Paying homage to the ancient architectural heritage of the Bedouins, the club house is made of waves of concrete, rising and falling in an organic, contemporary style.</w:t>
      </w:r>
    </w:p>
    <w:p w14:paraId="336D2895" w14:textId="77777777" w:rsidR="00BC226C" w:rsidRPr="00BC226C" w:rsidRDefault="00BC226C" w:rsidP="00BC226C">
      <w:pPr>
        <w:spacing w:line="240" w:lineRule="auto"/>
        <w:rPr>
          <w:rFonts w:ascii="Abadi" w:hAnsi="Abadi" w:cs="Poppins"/>
          <w:sz w:val="24"/>
          <w:szCs w:val="24"/>
        </w:rPr>
      </w:pPr>
      <w:r w:rsidRPr="00BC226C">
        <w:rPr>
          <w:rFonts w:ascii="Abadi" w:hAnsi="Abadi" w:cs="Poppins"/>
          <w:sz w:val="24"/>
          <w:szCs w:val="24"/>
        </w:rPr>
        <w:t>Non-golfers for the next two days have the option to experience other activities in Ayla upon supplement:</w:t>
      </w:r>
    </w:p>
    <w:p w14:paraId="7DBAA6AE" w14:textId="77777777" w:rsidR="00BC226C" w:rsidRPr="00BC226C" w:rsidRDefault="00BC226C" w:rsidP="00BC226C">
      <w:pPr>
        <w:pStyle w:val="ListParagraph"/>
        <w:numPr>
          <w:ilvl w:val="0"/>
          <w:numId w:val="1"/>
        </w:numPr>
        <w:spacing w:line="240" w:lineRule="auto"/>
        <w:rPr>
          <w:rFonts w:ascii="Abadi" w:hAnsi="Abadi" w:cs="Poppins"/>
          <w:sz w:val="24"/>
          <w:szCs w:val="24"/>
        </w:rPr>
      </w:pPr>
      <w:r w:rsidRPr="00BC226C">
        <w:rPr>
          <w:rFonts w:ascii="Abadi" w:hAnsi="Abadi" w:cs="Poppins"/>
          <w:sz w:val="24"/>
          <w:szCs w:val="24"/>
        </w:rPr>
        <w:t>CABLE WAKE PARK: Exclusive to Ayla, cable wake boarding is a fun and daring water sport, loved by beginners and professionals.</w:t>
      </w:r>
    </w:p>
    <w:p w14:paraId="7C995725" w14:textId="77777777" w:rsidR="00BC226C" w:rsidRPr="00BC226C" w:rsidRDefault="00BC226C" w:rsidP="00BC226C">
      <w:pPr>
        <w:pStyle w:val="ListParagraph"/>
        <w:numPr>
          <w:ilvl w:val="0"/>
          <w:numId w:val="1"/>
        </w:numPr>
        <w:spacing w:line="240" w:lineRule="auto"/>
        <w:rPr>
          <w:rFonts w:ascii="Abadi" w:hAnsi="Abadi" w:cs="Poppins"/>
          <w:sz w:val="24"/>
          <w:szCs w:val="24"/>
        </w:rPr>
      </w:pPr>
      <w:r w:rsidRPr="00BC226C">
        <w:rPr>
          <w:rFonts w:ascii="Abadi" w:hAnsi="Abadi" w:cs="Poppins"/>
          <w:sz w:val="24"/>
          <w:szCs w:val="24"/>
        </w:rPr>
        <w:t>INFLATABLE WATER CASTLE: The Inflatable Water Jumping Castle is the perfect spot to stay active without breaking a sweat. Enjoy the bouncy obstacle course for a fun-filled day with the whole family.</w:t>
      </w:r>
    </w:p>
    <w:p w14:paraId="21B1230D" w14:textId="77777777" w:rsidR="00BC226C" w:rsidRPr="00BC226C" w:rsidRDefault="00BC226C" w:rsidP="00BC226C">
      <w:pPr>
        <w:pStyle w:val="ListParagraph"/>
        <w:numPr>
          <w:ilvl w:val="0"/>
          <w:numId w:val="1"/>
        </w:numPr>
        <w:spacing w:line="240" w:lineRule="auto"/>
        <w:rPr>
          <w:rFonts w:ascii="Abadi" w:hAnsi="Abadi" w:cs="Poppins"/>
          <w:sz w:val="24"/>
          <w:szCs w:val="24"/>
        </w:rPr>
      </w:pPr>
      <w:r w:rsidRPr="00BC226C">
        <w:rPr>
          <w:rFonts w:ascii="Abadi" w:hAnsi="Abadi" w:cs="Poppins"/>
          <w:sz w:val="24"/>
          <w:szCs w:val="24"/>
        </w:rPr>
        <w:t>RISE HIGH ROPES: Rise is an outdoor adventure course nestled in the Marina Village. Fun and action are guaranteed as Rise offers more than just a classic high ropes course for children, teens, and adults alike.</w:t>
      </w:r>
    </w:p>
    <w:p w14:paraId="239A5FE6" w14:textId="77777777" w:rsidR="00BC226C" w:rsidRPr="00BC226C" w:rsidRDefault="00BC226C" w:rsidP="00BC226C">
      <w:pPr>
        <w:pStyle w:val="ListParagraph"/>
        <w:numPr>
          <w:ilvl w:val="0"/>
          <w:numId w:val="1"/>
        </w:numPr>
        <w:spacing w:line="240" w:lineRule="auto"/>
        <w:rPr>
          <w:rFonts w:ascii="Abadi" w:hAnsi="Abadi" w:cs="Poppins"/>
          <w:sz w:val="24"/>
          <w:szCs w:val="24"/>
        </w:rPr>
      </w:pPr>
      <w:r w:rsidRPr="00BC226C">
        <w:rPr>
          <w:rFonts w:ascii="Abadi" w:hAnsi="Abadi" w:cs="Poppins"/>
          <w:sz w:val="24"/>
          <w:szCs w:val="24"/>
        </w:rPr>
        <w:t>SEA BREEZE WATER SPORTS: A variety of fun motorized and non-motorized water sport activities and boat rides. Whether you choose to scuba dive, snorkel, water ski, kayak, paddle board, jet ski or take a sunset boat ride.</w:t>
      </w:r>
    </w:p>
    <w:p w14:paraId="745DBA8A" w14:textId="77777777" w:rsidR="00BC226C" w:rsidRPr="00BC226C" w:rsidRDefault="00BC226C" w:rsidP="00BC226C">
      <w:pPr>
        <w:spacing w:line="240" w:lineRule="auto"/>
        <w:ind w:left="360"/>
        <w:rPr>
          <w:rFonts w:ascii="Abadi" w:hAnsi="Abadi" w:cs="Poppins"/>
          <w:sz w:val="24"/>
          <w:szCs w:val="24"/>
        </w:rPr>
      </w:pPr>
      <w:r w:rsidRPr="00BC226C">
        <w:rPr>
          <w:rFonts w:ascii="Abadi" w:hAnsi="Abadi" w:cs="Poppins"/>
          <w:sz w:val="24"/>
          <w:szCs w:val="24"/>
        </w:rPr>
        <w:t>Overnight in Aqaba.</w:t>
      </w:r>
    </w:p>
    <w:p w14:paraId="4CC52CF8" w14:textId="77777777" w:rsidR="00BC226C" w:rsidRPr="00BC226C" w:rsidRDefault="00BC226C" w:rsidP="00BC226C">
      <w:pPr>
        <w:spacing w:line="240" w:lineRule="auto"/>
        <w:rPr>
          <w:rFonts w:ascii="Abadi" w:hAnsi="Abadi" w:cs="Poppins"/>
          <w:b/>
          <w:bCs/>
          <w:sz w:val="24"/>
          <w:szCs w:val="24"/>
        </w:rPr>
      </w:pPr>
      <w:r w:rsidRPr="00BC226C">
        <w:rPr>
          <w:rFonts w:ascii="Abadi" w:hAnsi="Abadi" w:cs="Poppins"/>
          <w:b/>
          <w:bCs/>
          <w:sz w:val="24"/>
          <w:szCs w:val="24"/>
        </w:rPr>
        <w:t xml:space="preserve">Day 10: Aqaba – Queen Alia International Airport </w:t>
      </w:r>
    </w:p>
    <w:p w14:paraId="435B137D" w14:textId="77777777" w:rsidR="00BC226C" w:rsidRPr="00BC226C" w:rsidRDefault="00BC226C" w:rsidP="00BC226C">
      <w:pPr>
        <w:spacing w:line="240" w:lineRule="auto"/>
        <w:rPr>
          <w:rFonts w:ascii="Abadi" w:hAnsi="Abadi" w:cs="Poppins"/>
          <w:sz w:val="24"/>
          <w:szCs w:val="24"/>
        </w:rPr>
      </w:pPr>
      <w:r w:rsidRPr="00BC226C">
        <w:rPr>
          <w:rFonts w:ascii="Abadi" w:hAnsi="Abadi" w:cs="Poppins"/>
          <w:sz w:val="24"/>
          <w:szCs w:val="24"/>
        </w:rPr>
        <w:t xml:space="preserve">Check out of your hotel and transfer to Queen Alia International Airport for departure. It is a 4-hour drive. Keep in mind that you, also need to be at the hotel 3 hours prior to your departure time. </w:t>
      </w:r>
    </w:p>
    <w:p w14:paraId="180783BF" w14:textId="77777777" w:rsidR="00BC226C" w:rsidRPr="00BC226C" w:rsidRDefault="00BC226C" w:rsidP="00BC226C">
      <w:pPr>
        <w:spacing w:line="240" w:lineRule="auto"/>
        <w:rPr>
          <w:rFonts w:ascii="Abadi" w:hAnsi="Abadi" w:cs="Poppins"/>
          <w:sz w:val="24"/>
          <w:szCs w:val="24"/>
        </w:rPr>
      </w:pPr>
      <w:r w:rsidRPr="00BC226C">
        <w:rPr>
          <w:rFonts w:ascii="Abadi" w:hAnsi="Abadi" w:cs="Poppins"/>
          <w:sz w:val="24"/>
          <w:szCs w:val="24"/>
        </w:rPr>
        <w:t xml:space="preserve">As a supplement, you can choose to fly from Aqaba International Airport to Queen Alia International Airport (a 50-minute flight) for your flight home- </w:t>
      </w:r>
      <w:r w:rsidRPr="00BC226C">
        <w:rPr>
          <w:rFonts w:ascii="Abadi" w:hAnsi="Abadi" w:cs="Poppins"/>
          <w:i/>
          <w:iCs/>
          <w:sz w:val="24"/>
          <w:szCs w:val="24"/>
        </w:rPr>
        <w:t>subject to availability.</w:t>
      </w:r>
    </w:p>
    <w:p w14:paraId="7401198D" w14:textId="77777777" w:rsidR="00BC226C" w:rsidRPr="00BC226C" w:rsidRDefault="00BC226C" w:rsidP="00BC226C">
      <w:pPr>
        <w:rPr>
          <w:rFonts w:ascii="Abadi" w:hAnsi="Abadi"/>
          <w:sz w:val="24"/>
          <w:szCs w:val="24"/>
        </w:rPr>
      </w:pPr>
    </w:p>
    <w:p w14:paraId="6F9AEAC7" w14:textId="2BD60AB1" w:rsidR="00BC226C" w:rsidRPr="00BC226C" w:rsidRDefault="00BC226C" w:rsidP="00BC226C">
      <w:pPr>
        <w:rPr>
          <w:rFonts w:ascii="Abadi" w:hAnsi="Abadi"/>
          <w:sz w:val="24"/>
          <w:szCs w:val="24"/>
        </w:rPr>
      </w:pPr>
      <w:r w:rsidRPr="00BC226C">
        <w:rPr>
          <w:rFonts w:ascii="Abadi" w:hAnsi="Abadi"/>
          <w:sz w:val="24"/>
          <w:szCs w:val="24"/>
        </w:rPr>
        <w:t xml:space="preserve">                                  End of your tour in Jordan – </w:t>
      </w:r>
      <w:proofErr w:type="spellStart"/>
      <w:r w:rsidRPr="00BC226C">
        <w:rPr>
          <w:rFonts w:ascii="Abadi" w:hAnsi="Abadi"/>
          <w:sz w:val="24"/>
          <w:szCs w:val="24"/>
        </w:rPr>
        <w:t>Ahlan</w:t>
      </w:r>
      <w:proofErr w:type="spellEnd"/>
      <w:r w:rsidRPr="00BC226C">
        <w:rPr>
          <w:rFonts w:ascii="Abadi" w:hAnsi="Abadi"/>
          <w:sz w:val="24"/>
          <w:szCs w:val="24"/>
        </w:rPr>
        <w:t xml:space="preserve"> </w:t>
      </w:r>
      <w:proofErr w:type="spellStart"/>
      <w:r w:rsidRPr="00BC226C">
        <w:rPr>
          <w:rFonts w:ascii="Abadi" w:hAnsi="Abadi"/>
          <w:sz w:val="24"/>
          <w:szCs w:val="24"/>
        </w:rPr>
        <w:t>wa</w:t>
      </w:r>
      <w:proofErr w:type="spellEnd"/>
      <w:r w:rsidRPr="00BC226C">
        <w:rPr>
          <w:rFonts w:ascii="Abadi" w:hAnsi="Abadi"/>
          <w:sz w:val="24"/>
          <w:szCs w:val="24"/>
        </w:rPr>
        <w:t xml:space="preserve"> </w:t>
      </w:r>
      <w:proofErr w:type="spellStart"/>
      <w:r w:rsidRPr="00BC226C">
        <w:rPr>
          <w:rFonts w:ascii="Abadi" w:hAnsi="Abadi"/>
          <w:sz w:val="24"/>
          <w:szCs w:val="24"/>
        </w:rPr>
        <w:t>Sahlan</w:t>
      </w:r>
      <w:proofErr w:type="spellEnd"/>
      <w:r w:rsidRPr="00BC226C">
        <w:rPr>
          <w:rFonts w:ascii="Abadi" w:hAnsi="Abadi"/>
          <w:sz w:val="24"/>
          <w:szCs w:val="24"/>
        </w:rPr>
        <w:t xml:space="preserve">! </w:t>
      </w:r>
    </w:p>
    <w:sectPr w:rsidR="00BC226C" w:rsidRPr="00BC2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altName w:val="Abadi"/>
    <w:charset w:val="00"/>
    <w:family w:val="swiss"/>
    <w:pitch w:val="variable"/>
    <w:sig w:usb0="80000003" w:usb1="00000000" w:usb2="00000000" w:usb3="00000000" w:csb0="00000001"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717CE"/>
    <w:multiLevelType w:val="hybridMultilevel"/>
    <w:tmpl w:val="F7B479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F4202"/>
    <w:multiLevelType w:val="hybridMultilevel"/>
    <w:tmpl w:val="F568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19527">
    <w:abstractNumId w:val="1"/>
  </w:num>
  <w:num w:numId="2" w16cid:durableId="49670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6C"/>
    <w:rsid w:val="003A59CB"/>
    <w:rsid w:val="004E6892"/>
    <w:rsid w:val="00594A1C"/>
    <w:rsid w:val="007030D8"/>
    <w:rsid w:val="00AD6B99"/>
    <w:rsid w:val="00BC226C"/>
    <w:rsid w:val="00D23E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2E6C"/>
  <w15:chartTrackingRefBased/>
  <w15:docId w15:val="{AB10D89D-87EF-4FB6-AE14-4B6557B7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2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2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2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2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2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2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2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2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2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2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2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2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2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2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2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2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2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26C"/>
    <w:rPr>
      <w:rFonts w:eastAsiaTheme="majorEastAsia" w:cstheme="majorBidi"/>
      <w:color w:val="272727" w:themeColor="text1" w:themeTint="D8"/>
    </w:rPr>
  </w:style>
  <w:style w:type="paragraph" w:styleId="Title">
    <w:name w:val="Title"/>
    <w:basedOn w:val="Normal"/>
    <w:next w:val="Normal"/>
    <w:link w:val="TitleChar"/>
    <w:uiPriority w:val="10"/>
    <w:qFormat/>
    <w:rsid w:val="00BC22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2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2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2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26C"/>
    <w:pPr>
      <w:spacing w:before="160"/>
      <w:jc w:val="center"/>
    </w:pPr>
    <w:rPr>
      <w:i/>
      <w:iCs/>
      <w:color w:val="404040" w:themeColor="text1" w:themeTint="BF"/>
    </w:rPr>
  </w:style>
  <w:style w:type="character" w:customStyle="1" w:styleId="QuoteChar">
    <w:name w:val="Quote Char"/>
    <w:basedOn w:val="DefaultParagraphFont"/>
    <w:link w:val="Quote"/>
    <w:uiPriority w:val="29"/>
    <w:rsid w:val="00BC226C"/>
    <w:rPr>
      <w:i/>
      <w:iCs/>
      <w:color w:val="404040" w:themeColor="text1" w:themeTint="BF"/>
    </w:rPr>
  </w:style>
  <w:style w:type="paragraph" w:styleId="ListParagraph">
    <w:name w:val="List Paragraph"/>
    <w:basedOn w:val="Normal"/>
    <w:uiPriority w:val="34"/>
    <w:qFormat/>
    <w:rsid w:val="00BC226C"/>
    <w:pPr>
      <w:ind w:left="720"/>
      <w:contextualSpacing/>
    </w:pPr>
  </w:style>
  <w:style w:type="character" w:styleId="IntenseEmphasis">
    <w:name w:val="Intense Emphasis"/>
    <w:basedOn w:val="DefaultParagraphFont"/>
    <w:uiPriority w:val="21"/>
    <w:qFormat/>
    <w:rsid w:val="00BC226C"/>
    <w:rPr>
      <w:i/>
      <w:iCs/>
      <w:color w:val="0F4761" w:themeColor="accent1" w:themeShade="BF"/>
    </w:rPr>
  </w:style>
  <w:style w:type="paragraph" w:styleId="IntenseQuote">
    <w:name w:val="Intense Quote"/>
    <w:basedOn w:val="Normal"/>
    <w:next w:val="Normal"/>
    <w:link w:val="IntenseQuoteChar"/>
    <w:uiPriority w:val="30"/>
    <w:qFormat/>
    <w:rsid w:val="00BC22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26C"/>
    <w:rPr>
      <w:i/>
      <w:iCs/>
      <w:color w:val="0F4761" w:themeColor="accent1" w:themeShade="BF"/>
    </w:rPr>
  </w:style>
  <w:style w:type="character" w:styleId="IntenseReference">
    <w:name w:val="Intense Reference"/>
    <w:basedOn w:val="DefaultParagraphFont"/>
    <w:uiPriority w:val="32"/>
    <w:qFormat/>
    <w:rsid w:val="00BC22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2</cp:revision>
  <dcterms:created xsi:type="dcterms:W3CDTF">2024-08-29T02:17:00Z</dcterms:created>
  <dcterms:modified xsi:type="dcterms:W3CDTF">2024-08-29T02:32:00Z</dcterms:modified>
</cp:coreProperties>
</file>